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雇用契約書</w:t>
      </w:r>
    </w:p>
    <w:p w14:paraId="59592648" w14:textId="6CDDED84" w:rsidR="009C070F" w:rsidRPr="0073231F" w:rsidRDefault="001C290E" w:rsidP="009C070F">
      <w:pPr>
        <w:jc w:val="center"/>
        <w:rPr>
          <w:rFonts w:ascii="Century" w:eastAsia="ＭＳ ゴシック" w:hAnsi="Century" w:cs="Times New Roman"/>
          <w:sz w:val="24"/>
          <w:szCs w:val="24"/>
        </w:rPr>
      </w:pPr>
      <w:r w:rsidRPr="001C290E">
        <w:rPr>
          <w:rFonts w:ascii="Century" w:eastAsia="ＭＳ ゴシック" w:hAnsi="Century" w:cs="Times New Roman" w:hint="eastAsia"/>
          <w:sz w:val="24"/>
          <w:szCs w:val="24"/>
        </w:rPr>
        <w:t>（ベトナム人看護師又はベトナム人介護福祉士用）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459C505A" w:rsidR="00BE7C73" w:rsidRPr="0073231F" w:rsidRDefault="00953CA6" w:rsidP="00BE7C73">
      <w:pPr>
        <w:ind w:firstLineChars="100" w:firstLine="240"/>
        <w:rPr>
          <w:rFonts w:asciiTheme="majorEastAsia" w:eastAsiaTheme="majorEastAsia" w:hAnsiTheme="majorEastAsia"/>
          <w:sz w:val="24"/>
          <w:szCs w:val="24"/>
        </w:rPr>
      </w:pPr>
      <w:r w:rsidRPr="00953CA6">
        <w:rPr>
          <w:rFonts w:asciiTheme="majorEastAsia" w:eastAsiaTheme="majorEastAsia" w:hAnsiTheme="majorEastAsia" w:hint="eastAsia"/>
          <w:sz w:val="24"/>
          <w:szCs w:val="24"/>
        </w:rPr>
        <w:t>以下雇用主及び就労者により署名された雇用契約書は、就労者の在留資格がEPA看護師</w:t>
      </w:r>
      <w:r>
        <w:rPr>
          <w:rFonts w:asciiTheme="majorEastAsia" w:eastAsiaTheme="majorEastAsia" w:hAnsiTheme="majorEastAsia" w:hint="eastAsia"/>
          <w:sz w:val="24"/>
          <w:szCs w:val="24"/>
        </w:rPr>
        <w:t>又は</w:t>
      </w:r>
      <w:r w:rsidRPr="00953CA6">
        <w:rPr>
          <w:rFonts w:asciiTheme="majorEastAsia" w:eastAsiaTheme="majorEastAsia" w:hAnsiTheme="majorEastAsia" w:hint="eastAsia"/>
          <w:sz w:val="24"/>
          <w:szCs w:val="24"/>
        </w:rPr>
        <w:t>EPA介護福祉士へ変更された日より有効となるものとする</w:t>
      </w:r>
    </w:p>
    <w:p w14:paraId="742AAE19" w14:textId="515CEB6C"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53CA6">
        <w:rPr>
          <w:rFonts w:asciiTheme="majorEastAsia" w:eastAsiaTheme="majorEastAsia" w:hAnsiTheme="majorEastAsia" w:hint="eastAsia"/>
          <w:sz w:val="24"/>
          <w:szCs w:val="24"/>
        </w:rPr>
        <w:t>その他の条件</w:t>
      </w:r>
      <w:r>
        <w:rPr>
          <w:rFonts w:asciiTheme="majorEastAsia" w:eastAsiaTheme="majorEastAsia" w:hAnsiTheme="majorEastAsia" w:hint="eastAsia"/>
          <w:sz w:val="24"/>
          <w:szCs w:val="24"/>
        </w:rPr>
        <w:t>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830EF65" w14:textId="08E660F9" w:rsidR="00953CA6" w:rsidRPr="0073231F" w:rsidRDefault="00953CA6" w:rsidP="00953CA6">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連絡先氏名</w:t>
      </w:r>
      <w:r>
        <w:rPr>
          <w:rFonts w:ascii="Century" w:eastAsia="ＭＳ ゴシック" w:hAnsi="Century" w:cs="Times New Roman" w:hint="eastAsia"/>
          <w:sz w:val="24"/>
          <w:szCs w:val="24"/>
        </w:rPr>
        <w:t>、電話番号</w:t>
      </w:r>
      <w:r>
        <w:rPr>
          <w:rFonts w:hint="eastAsia"/>
        </w:rPr>
        <w:t xml:space="preserve">：　　　</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39C88367"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名称</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1DFEE125"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住所</w:t>
      </w:r>
      <w:r>
        <w:rPr>
          <w:rFonts w:hint="eastAsia"/>
        </w:rPr>
        <w:t>：</w:t>
      </w:r>
      <w:r w:rsidR="00953CA6">
        <w:rPr>
          <w:rFonts w:hint="eastAsia"/>
        </w:rPr>
        <w:t xml:space="preserve">　　　　　　</w:t>
      </w:r>
      <w:r>
        <w:rPr>
          <w:rFonts w:hint="eastAsia"/>
        </w:rPr>
        <w:t xml:space="preserve">　</w:t>
      </w:r>
      <w:r>
        <w:rPr>
          <w:rFonts w:ascii="Century" w:eastAsia="ＭＳ ゴシック" w:hAnsi="Century" w:cs="Times New Roman" w:hint="eastAsia"/>
          <w:sz w:val="24"/>
          <w:szCs w:val="24"/>
        </w:rPr>
        <w:t>＿＿＿＿＿＿＿＿＿＿＿＿＿＿＿＿＿＿＿＿＿＿＿＿＿</w:t>
      </w:r>
    </w:p>
    <w:p w14:paraId="4DC906DB" w14:textId="77777777" w:rsidR="00C53495" w:rsidRPr="00953CA6"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4E3F2240" w:rsidR="00C53495" w:rsidRPr="0073231F" w:rsidRDefault="001C290E" w:rsidP="00C53495">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ベトナム</w:t>
      </w:r>
      <w:r w:rsidR="00C53495" w:rsidRPr="0073231F">
        <w:rPr>
          <w:rFonts w:ascii="Century" w:eastAsia="ＭＳ ゴシック" w:hAnsi="Century" w:cs="Times New Roman" w:hint="eastAsia"/>
          <w:sz w:val="24"/>
          <w:szCs w:val="24"/>
        </w:rPr>
        <w:t>における住所</w:t>
      </w:r>
      <w:r w:rsidR="00C53495">
        <w:rPr>
          <w:rFonts w:hint="eastAsia"/>
        </w:rPr>
        <w:t>：</w:t>
      </w:r>
      <w:r w:rsidR="003B0A70">
        <w:rPr>
          <w:rFonts w:hint="eastAsia"/>
        </w:rPr>
        <w:t xml:space="preserve">　</w:t>
      </w:r>
      <w:r>
        <w:rPr>
          <w:rFonts w:hint="eastAsia"/>
        </w:rPr>
        <w:t xml:space="preserve">　</w:t>
      </w:r>
      <w:r w:rsidR="003B0A70">
        <w:rPr>
          <w:rFonts w:hint="eastAsia"/>
        </w:rPr>
        <w:t xml:space="preserve">　　　</w:t>
      </w:r>
      <w:r w:rsidR="00953CA6">
        <w:rPr>
          <w:rFonts w:hint="eastAsia"/>
        </w:rPr>
        <w:t xml:space="preserve"> </w:t>
      </w:r>
      <w:r w:rsidR="00C53495"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3EFC6A25"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00953CA6">
        <w:rPr>
          <w:rFonts w:ascii="Century" w:eastAsia="ＭＳ ゴシック" w:hAnsi="Century" w:cs="Times New Roman" w:hint="eastAsia"/>
          <w:sz w:val="24"/>
          <w:szCs w:val="24"/>
        </w:rPr>
        <w:t xml:space="preserve"> </w:t>
      </w:r>
      <w:r w:rsidR="00953CA6">
        <w:rPr>
          <w:rFonts w:ascii="Century" w:eastAsia="ＭＳ ゴシック" w:hAnsi="Century" w:cs="Times New Roman"/>
          <w:sz w:val="24"/>
          <w:szCs w:val="24"/>
        </w:rPr>
        <w:t xml:space="preserve"> </w:t>
      </w:r>
      <w:r w:rsidR="00391033">
        <w:rPr>
          <w:rFonts w:hint="eastAsia"/>
        </w:rPr>
        <w:t>：</w:t>
      </w:r>
      <w:r w:rsidR="00391033">
        <w:rPr>
          <w:rFonts w:hint="eastAsia"/>
        </w:rPr>
        <w:t xml:space="preserve"> </w:t>
      </w:r>
      <w:r w:rsidR="00953CA6">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375E1BA0"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00953CA6">
        <w:rPr>
          <w:rFonts w:ascii="Century" w:eastAsia="ＭＳ ゴシック" w:hAnsi="Century" w:cs="Times New Roman" w:hint="eastAsia"/>
          <w:sz w:val="24"/>
          <w:szCs w:val="24"/>
        </w:rPr>
        <w:t xml:space="preserve">及び発行地：　</w:t>
      </w:r>
      <w:r w:rsidR="00953CA6">
        <w:rPr>
          <w:rFonts w:ascii="Century" w:eastAsia="ＭＳ ゴシック" w:hAnsi="Century" w:cs="Times New Roman" w:hint="eastAsia"/>
          <w:sz w:val="24"/>
          <w:szCs w:val="24"/>
        </w:rPr>
        <w:t xml:space="preserve"> </w:t>
      </w:r>
      <w:r>
        <w:rPr>
          <w:rFonts w:hint="eastAsia"/>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6B32F90D"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雇用期間</w:t>
      </w:r>
      <w:r w:rsidR="00BE7C73" w:rsidRPr="0073231F">
        <w:rPr>
          <w:rFonts w:ascii="Century" w:eastAsia="ＭＳ ゴシック" w:hAnsi="Century" w:cs="Times New Roman" w:hint="eastAsia"/>
          <w:sz w:val="24"/>
          <w:szCs w:val="24"/>
        </w:rPr>
        <w:t xml:space="preserve">　</w:t>
      </w:r>
    </w:p>
    <w:p w14:paraId="150EAC7B" w14:textId="54C51622" w:rsidR="0016578A" w:rsidRDefault="0016578A" w:rsidP="00953CA6">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就労開始日：</w:t>
      </w:r>
    </w:p>
    <w:p w14:paraId="6EFBBAA1" w14:textId="5CAD77E1" w:rsidR="0016578A" w:rsidRDefault="0016578A" w:rsidP="00953CA6">
      <w:pPr>
        <w:ind w:firstLineChars="200" w:firstLine="4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953CA6">
      <w:pPr>
        <w:ind w:firstLineChars="236" w:firstLine="566"/>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2F060521" w14:textId="1B9BF344" w:rsidR="00953CA6"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r w:rsidR="00953CA6">
        <w:rPr>
          <w:rFonts w:ascii="ＭＳ ゴシック" w:eastAsia="ＭＳ ゴシック" w:hAnsi="ＭＳ ゴシック" w:cs="Times New Roman" w:hint="eastAsia"/>
          <w:sz w:val="24"/>
        </w:rPr>
        <w:t>(１２と１３を除く)</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lastRenderedPageBreak/>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6514E462"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r w:rsidR="00953CA6">
        <w:rPr>
          <w:rFonts w:ascii="Century" w:eastAsia="ＭＳ ゴシック" w:hAnsi="Century" w:cs="Times New Roman" w:hint="eastAsia"/>
          <w:sz w:val="24"/>
          <w:szCs w:val="24"/>
        </w:rPr>
        <w:t>に対する割増賃金</w:t>
      </w:r>
    </w:p>
    <w:p w14:paraId="1666A992" w14:textId="35249A7F"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53CA6">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所定時間外労働の有無　（　有　・　無　）</w:t>
      </w:r>
    </w:p>
    <w:p w14:paraId="7B83FF95" w14:textId="7C5E1FA4" w:rsidR="004326E1" w:rsidRPr="0073231F" w:rsidRDefault="004326E1" w:rsidP="00953CA6">
      <w:pPr>
        <w:ind w:firstLineChars="200" w:firstLine="480"/>
        <w:rPr>
          <w:rFonts w:ascii="Century" w:eastAsia="ＭＳ ゴシック" w:hAnsi="Century" w:cs="Times New Roman"/>
          <w:sz w:val="24"/>
          <w:szCs w:val="24"/>
        </w:rPr>
      </w:pP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sidR="0093440A">
        <w:rPr>
          <w:rFonts w:ascii="Century" w:eastAsia="ＭＳ ゴシック" w:hAnsi="Century" w:cs="Times New Roman" w:hint="eastAsia"/>
          <w:sz w:val="24"/>
          <w:szCs w:val="24"/>
        </w:rPr>
        <w:t>以上の法定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14:paraId="11F0E427" w14:textId="55BD91D6"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76FBF">
        <w:rPr>
          <w:rFonts w:ascii="Century" w:eastAsia="ＭＳ ゴシック" w:hAnsi="Century" w:cs="Times New Roman" w:hint="eastAsia"/>
          <w:sz w:val="24"/>
          <w:szCs w:val="24"/>
        </w:rPr>
        <w:t xml:space="preserve">　</w:t>
      </w:r>
      <w:r w:rsidR="0093440A" w:rsidRPr="0093440A">
        <w:rPr>
          <w:rFonts w:ascii="Century" w:eastAsia="ＭＳ ゴシック" w:hAnsi="Century" w:cs="Times New Roman" w:hint="eastAsia"/>
          <w:sz w:val="24"/>
          <w:szCs w:val="24"/>
        </w:rPr>
        <w:t>割増賃金率</w:t>
      </w:r>
    </w:p>
    <w:p w14:paraId="616D6ABB" w14:textId="4994A80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2B15A3">
        <w:rPr>
          <w:rFonts w:ascii="Century" w:eastAsia="ＭＳ ゴシック" w:hAnsi="Century" w:cs="Times New Roman"/>
          <w:sz w:val="24"/>
          <w:szCs w:val="24"/>
        </w:rPr>
        <w:t xml:space="preserve">a </w:t>
      </w:r>
      <w:r w:rsidR="00F06969" w:rsidRPr="00F06969">
        <w:rPr>
          <w:rFonts w:ascii="Century" w:eastAsia="ＭＳ ゴシック" w:hAnsi="Century" w:cs="Times New Roman" w:hint="eastAsia"/>
          <w:sz w:val="24"/>
          <w:szCs w:val="24"/>
        </w:rPr>
        <w:t>～</w:t>
      </w:r>
      <w:r w:rsidR="002B15A3">
        <w:rPr>
          <w:rFonts w:ascii="Century" w:eastAsia="ＭＳ ゴシック" w:hAnsi="Century" w:cs="Times New Roman" w:hint="eastAsia"/>
          <w:sz w:val="24"/>
          <w:szCs w:val="24"/>
        </w:rPr>
        <w:t xml:space="preserve"> b</w:t>
      </w:r>
      <w:r w:rsidR="002B15A3">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のうち該当する割増賃金率が適用される。</w:t>
      </w:r>
    </w:p>
    <w:p w14:paraId="1F2BFE83" w14:textId="68B764B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a</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月の労働時間に対する割増賃金率</w:t>
      </w:r>
    </w:p>
    <w:p w14:paraId="6A21AE3E" w14:textId="0659C8EE" w:rsidR="0093440A" w:rsidRDefault="0093440A"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7C141A2A" w14:textId="6F52FFE8"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b</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週の労働時間に対する割増賃金率</w:t>
      </w:r>
    </w:p>
    <w:p w14:paraId="7098104D" w14:textId="3D7DFCB9"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3F540049" w14:textId="6001E49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c</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日の労働時間に対する割増賃金率</w:t>
      </w:r>
    </w:p>
    <w:p w14:paraId="31670A69" w14:textId="255509C5"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05073009"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r w:rsidR="002B15A3" w:rsidRPr="002B15A3">
        <w:rPr>
          <w:rFonts w:ascii="Century" w:eastAsia="ＭＳ ゴシック" w:hAnsi="Century" w:cs="Times New Roman" w:hint="eastAsia"/>
          <w:sz w:val="24"/>
          <w:szCs w:val="24"/>
        </w:rPr>
        <w:t>に対する割増賃金率</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3D0E4E3C"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午後１０時から午前５時をいう。</w:t>
      </w:r>
    </w:p>
    <w:p w14:paraId="1C6A4952" w14:textId="5F265689"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E47531"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19D437BB"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93440A"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03D3F816"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551501DF"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lastRenderedPageBreak/>
        <w:t>a</w:t>
      </w:r>
      <w:r>
        <w:rPr>
          <w:rFonts w:ascii="Century" w:eastAsia="ＭＳ ゴシック" w:hAnsi="ＭＳ ゴシック" w:cs="Times New Roman"/>
          <w:sz w:val="24"/>
          <w:szCs w:val="24"/>
        </w:rPr>
        <w:t>.</w:t>
      </w:r>
      <w:r w:rsidR="00B0600F"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68CA68CB"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B15A3">
        <w:rPr>
          <w:rFonts w:ascii="Century" w:eastAsia="ＭＳ ゴシック" w:hAnsi="Century" w:cs="Times New Roman" w:hint="eastAsia"/>
          <w:sz w:val="24"/>
          <w:szCs w:val="24"/>
        </w:rPr>
        <w:t>b</w:t>
      </w:r>
      <w:r w:rsidR="002B15A3">
        <w:rPr>
          <w:rFonts w:ascii="Century" w:eastAsia="ＭＳ ゴシック" w:hAnsi="Century" w:cs="Times New Roman"/>
          <w:sz w:val="24"/>
          <w:szCs w:val="24"/>
        </w:rPr>
        <w:t>.</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0096618E"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2B15A3">
        <w:rPr>
          <w:rFonts w:ascii="Century" w:eastAsia="ＭＳ ゴシック" w:hAnsi="ＭＳ ゴシック" w:cs="Times New Roman" w:hint="eastAsia"/>
          <w:sz w:val="24"/>
          <w:szCs w:val="24"/>
        </w:rPr>
        <w:t>：　□</w:t>
      </w:r>
      <w:r w:rsidR="0093440A" w:rsidRPr="0093440A">
        <w:rPr>
          <w:rFonts w:ascii="Century" w:eastAsia="ＭＳ ゴシック" w:hAnsi="ＭＳ ゴシック" w:cs="Times New Roman" w:hint="eastAsia"/>
          <w:sz w:val="24"/>
          <w:szCs w:val="24"/>
        </w:rPr>
        <w:t xml:space="preserve">　深夜労働に対する割増賃金は夜勤手当に含まれる。</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57B55B95" w14:textId="4DC48C09" w:rsidR="00FB52C1" w:rsidRDefault="00252190" w:rsidP="002B15A3">
      <w:pPr>
        <w:ind w:firstLineChars="100" w:firstLine="240"/>
      </w:pPr>
      <w:r w:rsidRPr="0073231F">
        <w:rPr>
          <w:rFonts w:ascii="Century" w:eastAsia="ＭＳ ゴシック" w:hAnsi="Century" w:cs="Times New Roman" w:hint="eastAsia"/>
          <w:sz w:val="24"/>
          <w:szCs w:val="24"/>
        </w:rPr>
        <w:t>（１）賃金締切日：毎月　　日・</w:t>
      </w:r>
      <w:r w:rsidR="002B15A3">
        <w:rPr>
          <w:rFonts w:ascii="Century" w:eastAsia="ＭＳ ゴシック" w:hAnsi="Century" w:cs="Times New Roman" w:hint="eastAsia"/>
          <w:sz w:val="24"/>
          <w:szCs w:val="24"/>
        </w:rPr>
        <w:t>その他（　　　　　　　　　）</w:t>
      </w:r>
    </w:p>
    <w:p w14:paraId="5D1EB45A" w14:textId="554DE03B" w:rsidR="002B15A3" w:rsidRDefault="00252190" w:rsidP="002B15A3">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r w:rsidR="002B15A3">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当月・翌月）　　日・</w:t>
      </w:r>
      <w:r w:rsidR="002B15A3">
        <w:rPr>
          <w:rFonts w:ascii="Century" w:eastAsia="ＭＳ ゴシック" w:hAnsi="Century" w:cs="Times New Roman" w:hint="eastAsia"/>
          <w:sz w:val="24"/>
          <w:szCs w:val="24"/>
        </w:rPr>
        <w:t>その他（　　　　　　　）</w:t>
      </w:r>
    </w:p>
    <w:p w14:paraId="0A4226DD" w14:textId="6E6EC160"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2B15A3">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002B15A3">
        <w:rPr>
          <w:rFonts w:ascii="Century" w:eastAsia="ＭＳ ゴシック" w:hAnsi="Century" w:cs="Times New Roman" w:hint="eastAsia"/>
          <w:sz w:val="24"/>
          <w:szCs w:val="24"/>
        </w:rPr>
        <w:t>・その他（　　　　　　）</w:t>
      </w:r>
    </w:p>
    <w:p w14:paraId="26D99D97" w14:textId="77777777" w:rsidR="0067070B" w:rsidRDefault="0067070B" w:rsidP="00252190">
      <w:pPr>
        <w:rPr>
          <w:rFonts w:ascii="Century" w:eastAsia="ＭＳ ゴシック" w:hAnsi="Century" w:cs="Times New Roman"/>
          <w:sz w:val="24"/>
          <w:szCs w:val="24"/>
        </w:rPr>
      </w:pPr>
    </w:p>
    <w:p w14:paraId="0528F527" w14:textId="59409358"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C41D0D" w:rsidRPr="00914ABC">
        <w:rPr>
          <w:rFonts w:ascii="Century" w:eastAsia="ＭＳ ゴシック" w:hAnsi="Century" w:cs="Times New Roman" w:hint="eastAsia"/>
          <w:sz w:val="24"/>
          <w:szCs w:val="24"/>
        </w:rPr>
        <w:t>（　　　　　　　　　）</w:t>
      </w:r>
      <w:r w:rsidR="002B15A3">
        <w:rPr>
          <w:rFonts w:ascii="Century" w:eastAsia="ＭＳ ゴシック" w:hAnsi="Century" w:cs="Times New Roman" w:hint="eastAsia"/>
          <w:sz w:val="24"/>
          <w:szCs w:val="24"/>
        </w:rPr>
        <w:t>・無）</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53C27FFF" w14:textId="36D676C8" w:rsidR="002E5FD3" w:rsidRDefault="00252190" w:rsidP="002B15A3">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r w:rsidR="002E5FD3">
        <w:rPr>
          <w:rFonts w:ascii="ＭＳ ゴシック" w:eastAsia="ＭＳ ゴシック" w:hAnsi="ＭＳ ゴシック" w:cs="Times New Roman" w:hint="eastAsia"/>
          <w:sz w:val="24"/>
          <w:szCs w:val="24"/>
        </w:rPr>
        <w:t xml:space="preserve">　</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573BE093" w:rsidR="00252190" w:rsidRPr="0073231F" w:rsidRDefault="00252190" w:rsidP="00A6383B">
      <w:pPr>
        <w:ind w:left="1680" w:hangingChars="700" w:hanging="16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備考</w:t>
      </w:r>
      <w:r w:rsidR="002E5FD3">
        <w:rPr>
          <w:rFonts w:ascii="Century" w:eastAsia="ＭＳ ゴシック" w:hAnsi="Century" w:cs="Times New Roman" w:hint="eastAsia"/>
          <w:sz w:val="24"/>
          <w:szCs w:val="24"/>
        </w:rPr>
        <w:t>（</w:t>
      </w:r>
      <w:r w:rsidR="00A6383B">
        <w:rPr>
          <w:rFonts w:ascii="Century" w:eastAsia="ＭＳ ゴシック" w:hAnsi="Century" w:cs="Times New Roman" w:hint="eastAsia"/>
          <w:sz w:val="24"/>
          <w:szCs w:val="24"/>
        </w:rPr>
        <w:t xml:space="preserve">　□</w:t>
      </w:r>
      <w:r w:rsidR="00A6383B" w:rsidRPr="00A6383B">
        <w:rPr>
          <w:rFonts w:ascii="Century" w:eastAsia="ＭＳ ゴシック" w:hAnsi="Century" w:cs="Times New Roman" w:hint="eastAsia"/>
          <w:sz w:val="24"/>
          <w:szCs w:val="24"/>
        </w:rPr>
        <w:t>就業規則に基づき、業務の状況等に応じて勤務表等により勤務時間を定めることがある。</w:t>
      </w:r>
      <w:r w:rsidR="00A6383B">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075F3AA1" w14:textId="59F1AEAC" w:rsidR="00252190" w:rsidRDefault="00252190" w:rsidP="00A6383B">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２</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lastRenderedPageBreak/>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1365F3A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w:t>
      </w:r>
      <w:r w:rsidR="00B73C4E">
        <w:rPr>
          <w:rFonts w:ascii="Century" w:eastAsia="ＭＳ ゴシック" w:hAnsi="Century" w:cs="Times New Roman" w:hint="eastAsia"/>
          <w:sz w:val="24"/>
          <w:szCs w:val="24"/>
        </w:rPr>
        <w:t>負担する</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4ACF70C1" w:rsidR="00683F74" w:rsidRPr="0073231F" w:rsidRDefault="00E94BD0" w:rsidP="00A131D5">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超えて労働させた場合又は深夜若しくは法定休日に労働させた場合には、雇用主は、本契約で定める割増賃金を支払うものとする。</w:t>
      </w:r>
    </w:p>
    <w:p w14:paraId="578020EC" w14:textId="1325755B" w:rsidR="00C10255" w:rsidRDefault="00C10255" w:rsidP="006762DB">
      <w:pPr>
        <w:rPr>
          <w:rFonts w:ascii="Century" w:eastAsia="ＭＳ ゴシック" w:hAnsi="Century" w:cs="Times New Roman"/>
          <w:sz w:val="24"/>
          <w:szCs w:val="24"/>
        </w:rPr>
      </w:pPr>
    </w:p>
    <w:p w14:paraId="1F13E459" w14:textId="6113E215" w:rsidR="00E94BD0" w:rsidRDefault="00E94BD0"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２０．退職に関する事項</w:t>
      </w:r>
    </w:p>
    <w:p w14:paraId="53CBBD85" w14:textId="77777777" w:rsidR="00E94BD0" w:rsidRPr="002E0128" w:rsidRDefault="00E94BD0" w:rsidP="00E94BD0">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4A327D98"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14:paraId="3A7F9B6B" w14:textId="6725AF55"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雇用主は、やむを得ない事由がある場合でなければ、期間が満了するまでの間において、本契約を終了させることができない。</w:t>
      </w:r>
    </w:p>
    <w:p w14:paraId="0D6C505A" w14:textId="431D6B0D"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が契約の期間中に契約を終了しようとする場合においては、就業規則その他のものに定めがあるときはそれによるほか、少なくとも３０日前にその予告を行うか、その代わりとして３０日分以上の平均賃金を支払わなければならない。ただし、天変事変その他のやむを得ない事由のために事業の継続が不可能になった場合又は就労者の責に帰すべき事由に基づいて解雇する場合においては、この限りではない。</w:t>
      </w:r>
    </w:p>
    <w:p w14:paraId="5AA0A8CA" w14:textId="231CBF1D" w:rsidR="003B0A7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0B7A9722"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14:paraId="0B265ED3" w14:textId="77777777"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は、やむを得ない事由があるときは、期間が満了するまでの間において、本契約を終了させることができる。また、本契約の開始時より１年が経過した後には、就労者はやむを得ない事由がなくても本契約を終了させることができる。</w:t>
      </w:r>
    </w:p>
    <w:p w14:paraId="7904B30A" w14:textId="1048FBAE" w:rsidR="00E94BD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44556F9B"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lastRenderedPageBreak/>
        <w:t>（２）期間の定めのない雇用の場合</w:t>
      </w:r>
    </w:p>
    <w:p w14:paraId="1CA77995" w14:textId="77777777" w:rsidR="00E94BD0" w:rsidRPr="00DB3CB5" w:rsidRDefault="00E94BD0" w:rsidP="00E94BD0">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14:paraId="5FF00EA9" w14:textId="790D685E" w:rsidR="00E94BD0" w:rsidRPr="00DB3CB5"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176F58D1" w14:textId="77777777" w:rsidR="00E94BD0" w:rsidRPr="00DB3CB5" w:rsidRDefault="00E94BD0" w:rsidP="00E94BD0">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5AF013A"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5CEC37F"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82EA62C"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0A9A0F5"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690889C" w14:textId="77777777" w:rsidR="00E94BD0" w:rsidRPr="00DB3CB5" w:rsidRDefault="00E94BD0" w:rsidP="00E94BD0">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1D58597" w14:textId="77777777" w:rsidR="00E94BD0" w:rsidRPr="00DB3CB5" w:rsidRDefault="00E94BD0" w:rsidP="00E94BD0">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14:paraId="4772BF2E" w14:textId="3E2BB8CB" w:rsidR="00E94BD0" w:rsidRPr="00DB3CB5" w:rsidRDefault="00E94BD0" w:rsidP="00E94BD0">
      <w:pPr>
        <w:ind w:leftChars="400" w:left="840" w:firstLineChars="100" w:firstLine="240"/>
        <w:rPr>
          <w:rFonts w:ascii="ＭＳ ゴシック" w:eastAsia="ＭＳ ゴシック" w:hAnsi="ＭＳ ゴシック" w:cs="Times New Roman"/>
          <w:sz w:val="24"/>
          <w:szCs w:val="24"/>
        </w:rPr>
      </w:pPr>
      <w:r w:rsidRPr="00E94BD0">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w:t>
      </w:r>
      <w:r w:rsidRPr="00DB3CB5">
        <w:rPr>
          <w:rFonts w:ascii="ＭＳ ゴシック" w:eastAsia="ＭＳ ゴシック" w:hAnsi="ＭＳ ゴシック" w:cs="Times New Roman" w:hint="eastAsia"/>
          <w:sz w:val="24"/>
          <w:szCs w:val="24"/>
        </w:rPr>
        <w:t xml:space="preserve">　</w:t>
      </w:r>
    </w:p>
    <w:p w14:paraId="181D32F0" w14:textId="77777777" w:rsidR="00E94BD0" w:rsidRPr="00DB3CB5" w:rsidRDefault="00E94BD0" w:rsidP="00E94BD0">
      <w:pPr>
        <w:ind w:firstLineChars="400" w:firstLine="96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3337D1E4"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7F7BF436" w14:textId="77777777" w:rsidR="00E94BD0" w:rsidRDefault="00E94BD0" w:rsidP="00E94BD0">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07C8A7BF" w14:textId="77777777" w:rsidR="00E94BD0" w:rsidRPr="00731EE1" w:rsidRDefault="00E94BD0" w:rsidP="006762DB">
      <w:pPr>
        <w:rPr>
          <w:rFonts w:ascii="Century" w:eastAsia="ＭＳ ゴシック" w:hAnsi="Century" w:cs="Times New Roman"/>
          <w:sz w:val="24"/>
          <w:szCs w:val="24"/>
        </w:rPr>
      </w:pPr>
    </w:p>
    <w:p w14:paraId="697BE881" w14:textId="451F8DD9"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4AC358EB"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就労者の事故、重大な疾病又は死亡の場合、雇用主は、</w:t>
      </w:r>
      <w:r w:rsidR="0084282E" w:rsidRPr="0084282E">
        <w:rPr>
          <w:rFonts w:ascii="Century" w:eastAsia="ＭＳ ゴシック" w:hAnsi="Century" w:cs="Times New Roman" w:hint="eastAsia"/>
          <w:sz w:val="24"/>
          <w:szCs w:val="24"/>
        </w:rPr>
        <w:t>在日ベトナム社会主義共和国大使館</w:t>
      </w:r>
      <w:r w:rsidRPr="00E94BD0">
        <w:rPr>
          <w:rFonts w:ascii="Century" w:eastAsia="ＭＳ ゴシック" w:hAnsi="Century" w:cs="Times New Roman" w:hint="eastAsia"/>
          <w:sz w:val="24"/>
          <w:szCs w:val="24"/>
        </w:rPr>
        <w:t>に連絡するものとし、死亡の際には、死亡者の遺体及び遺品を</w:t>
      </w:r>
      <w:r w:rsidR="0084282E" w:rsidRPr="0084282E">
        <w:rPr>
          <w:rFonts w:ascii="Century" w:eastAsia="ＭＳ ゴシック" w:hAnsi="Century" w:cs="Times New Roman" w:hint="eastAsia"/>
          <w:sz w:val="24"/>
          <w:szCs w:val="24"/>
        </w:rPr>
        <w:t>ベトナム社会主義共和国</w:t>
      </w:r>
      <w:r w:rsidRPr="00E94BD0">
        <w:rPr>
          <w:rFonts w:ascii="Century" w:eastAsia="ＭＳ ゴシック" w:hAnsi="Century" w:cs="Times New Roman" w:hint="eastAsia"/>
          <w:sz w:val="24"/>
          <w:szCs w:val="24"/>
        </w:rPr>
        <w:t>に返送する費用を負担するものとする。遺体の返送が不可能な場合には、就労者の近親者又は</w:t>
      </w:r>
      <w:r w:rsidR="00B8023C" w:rsidRPr="00B8023C">
        <w:rPr>
          <w:rFonts w:ascii="Century" w:eastAsia="ＭＳ ゴシック" w:hAnsi="Century" w:cs="Times New Roman" w:hint="eastAsia"/>
          <w:sz w:val="24"/>
          <w:szCs w:val="24"/>
        </w:rPr>
        <w:t>在日ベトナム社会主義共和国大使館</w:t>
      </w:r>
      <w:r w:rsidRPr="00E94BD0">
        <w:rPr>
          <w:rFonts w:ascii="Century" w:eastAsia="ＭＳ ゴシック" w:hAnsi="Century" w:cs="Times New Roman" w:hint="eastAsia"/>
          <w:sz w:val="24"/>
          <w:szCs w:val="24"/>
        </w:rPr>
        <w:t>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18597E2E"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２</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56AED86C"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E94BD0" w:rsidRPr="00E94BD0">
        <w:rPr>
          <w:rFonts w:ascii="Century" w:eastAsia="ＭＳ ゴシック" w:hAnsi="Century" w:cs="Times New Roman" w:hint="eastAsia"/>
          <w:sz w:val="24"/>
          <w:szCs w:val="24"/>
        </w:rPr>
        <w:t>就労者は、在留管理等や</w:t>
      </w:r>
      <w:r w:rsidR="00E94BD0" w:rsidRPr="00E94BD0">
        <w:rPr>
          <w:rFonts w:ascii="Century" w:eastAsia="ＭＳ ゴシック" w:hAnsi="Century" w:cs="Times New Roman" w:hint="eastAsia"/>
          <w:sz w:val="24"/>
          <w:szCs w:val="24"/>
        </w:rPr>
        <w:t>EPA</w:t>
      </w:r>
      <w:r w:rsidR="00E94BD0" w:rsidRPr="00E94BD0">
        <w:rPr>
          <w:rFonts w:ascii="Century" w:eastAsia="ＭＳ ゴシック" w:hAnsi="Century" w:cs="Times New Roman" w:hint="eastAsia"/>
          <w:sz w:val="24"/>
          <w:szCs w:val="24"/>
        </w:rPr>
        <w:t>に基づく受入れ制度の円滑な運用の目的で、自らの個人情報が関係行政機関、受入れ機関その他の関連機関に提供されることに同意する。</w:t>
      </w:r>
    </w:p>
    <w:p w14:paraId="3A838CF3" w14:textId="7E0625F6"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E94BD0" w:rsidRPr="00E94BD0">
        <w:rPr>
          <w:rFonts w:ascii="Century" w:eastAsia="ＭＳ ゴシック" w:hAnsi="Century" w:cs="Times New Roman" w:hint="eastAsia"/>
          <w:sz w:val="24"/>
          <w:szCs w:val="24"/>
        </w:rPr>
        <w:t>就労者は、雇用主が関係の法務省告示や厚生労働省告示に基づく報告を適切に行えるよう、在留資格の変更の許可を受けた場合には在留期限その他の必要な情報を雇用主に提供するものとする。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45D8DB05" w:rsidR="006762DB" w:rsidRPr="0073231F" w:rsidRDefault="00E42B62" w:rsidP="006762DB">
      <w:pPr>
        <w:ind w:leftChars="100" w:left="210" w:firstLineChars="100" w:firstLine="240"/>
        <w:rPr>
          <w:rFonts w:ascii="Century" w:eastAsia="ＭＳ ゴシック" w:hAnsi="Century" w:cs="Times New Roman"/>
          <w:sz w:val="24"/>
          <w:szCs w:val="24"/>
        </w:rPr>
      </w:pPr>
      <w:r w:rsidRPr="00E42B62">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w:t>
      </w:r>
      <w:r w:rsidR="00B8023C" w:rsidRPr="00B8023C">
        <w:rPr>
          <w:rFonts w:ascii="Century" w:eastAsia="ＭＳ ゴシック" w:hAnsi="Century" w:cs="Times New Roman" w:hint="eastAsia"/>
          <w:sz w:val="24"/>
          <w:szCs w:val="24"/>
        </w:rPr>
        <w:t>ベトナム社会主義共和国大使館</w:t>
      </w:r>
      <w:bookmarkStart w:id="0" w:name="_GoBack"/>
      <w:bookmarkEnd w:id="0"/>
      <w:r w:rsidRPr="00E42B62">
        <w:rPr>
          <w:rFonts w:ascii="Century" w:eastAsia="ＭＳ ゴシック" w:hAnsi="Century" w:cs="Times New Roman" w:hint="eastAsia"/>
          <w:sz w:val="24"/>
          <w:szCs w:val="24"/>
        </w:rPr>
        <w:t>又は総領事館の労働書記官又は権限のあ</w:t>
      </w:r>
      <w:r w:rsidRPr="00E42B62">
        <w:rPr>
          <w:rFonts w:ascii="Century" w:eastAsia="ＭＳ ゴシック" w:hAnsi="Century" w:cs="Times New Roman" w:hint="eastAsia"/>
          <w:sz w:val="24"/>
          <w:szCs w:val="24"/>
        </w:rPr>
        <w:lastRenderedPageBreak/>
        <w:t>る代表者の参加により友好的に解決することもできる。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0C35" w14:textId="77777777" w:rsidR="00907FF4" w:rsidRDefault="00907FF4" w:rsidP="009C070F">
      <w:r>
        <w:separator/>
      </w:r>
    </w:p>
  </w:endnote>
  <w:endnote w:type="continuationSeparator" w:id="0">
    <w:p w14:paraId="2B9C914F" w14:textId="77777777" w:rsidR="00907FF4" w:rsidRDefault="00907FF4"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E2DA8" w14:textId="77777777" w:rsidR="00907FF4" w:rsidRDefault="00907FF4" w:rsidP="009C070F">
      <w:r>
        <w:separator/>
      </w:r>
    </w:p>
  </w:footnote>
  <w:footnote w:type="continuationSeparator" w:id="0">
    <w:p w14:paraId="7FF46CAF" w14:textId="77777777" w:rsidR="00907FF4" w:rsidRDefault="00907FF4"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11E2E"/>
    <w:rsid w:val="000265CB"/>
    <w:rsid w:val="000720C0"/>
    <w:rsid w:val="00096812"/>
    <w:rsid w:val="000A14FA"/>
    <w:rsid w:val="000A1FF6"/>
    <w:rsid w:val="000C430A"/>
    <w:rsid w:val="000E2A27"/>
    <w:rsid w:val="000F3E10"/>
    <w:rsid w:val="000F549C"/>
    <w:rsid w:val="00140B2F"/>
    <w:rsid w:val="001632EF"/>
    <w:rsid w:val="0016578A"/>
    <w:rsid w:val="001745E2"/>
    <w:rsid w:val="00185981"/>
    <w:rsid w:val="001B1972"/>
    <w:rsid w:val="001B7F4C"/>
    <w:rsid w:val="001C290E"/>
    <w:rsid w:val="001D5ECB"/>
    <w:rsid w:val="001E76F7"/>
    <w:rsid w:val="001F4EAE"/>
    <w:rsid w:val="00205476"/>
    <w:rsid w:val="002461FB"/>
    <w:rsid w:val="00252190"/>
    <w:rsid w:val="00264E7A"/>
    <w:rsid w:val="002A4D8F"/>
    <w:rsid w:val="002B15A3"/>
    <w:rsid w:val="002C64A9"/>
    <w:rsid w:val="002E0128"/>
    <w:rsid w:val="002E5FD3"/>
    <w:rsid w:val="00326944"/>
    <w:rsid w:val="00353C5C"/>
    <w:rsid w:val="00391033"/>
    <w:rsid w:val="003A5E8B"/>
    <w:rsid w:val="003B0A70"/>
    <w:rsid w:val="003C536D"/>
    <w:rsid w:val="00416BCF"/>
    <w:rsid w:val="004326E1"/>
    <w:rsid w:val="0044458E"/>
    <w:rsid w:val="004D1AF8"/>
    <w:rsid w:val="004F478A"/>
    <w:rsid w:val="00553C4F"/>
    <w:rsid w:val="00554F66"/>
    <w:rsid w:val="00587FF0"/>
    <w:rsid w:val="00612FDB"/>
    <w:rsid w:val="006357F8"/>
    <w:rsid w:val="0067070B"/>
    <w:rsid w:val="006762DB"/>
    <w:rsid w:val="00683F74"/>
    <w:rsid w:val="006B3149"/>
    <w:rsid w:val="006B4746"/>
    <w:rsid w:val="006E2A9E"/>
    <w:rsid w:val="00731EE1"/>
    <w:rsid w:val="0073231F"/>
    <w:rsid w:val="00752225"/>
    <w:rsid w:val="007977C2"/>
    <w:rsid w:val="007D1225"/>
    <w:rsid w:val="007D259A"/>
    <w:rsid w:val="007F45ED"/>
    <w:rsid w:val="0084282E"/>
    <w:rsid w:val="00846FE2"/>
    <w:rsid w:val="00876BC5"/>
    <w:rsid w:val="00876FBF"/>
    <w:rsid w:val="008A75A3"/>
    <w:rsid w:val="008A78C5"/>
    <w:rsid w:val="008F4943"/>
    <w:rsid w:val="00907FF4"/>
    <w:rsid w:val="00914ABC"/>
    <w:rsid w:val="0093440A"/>
    <w:rsid w:val="00953CA6"/>
    <w:rsid w:val="00966771"/>
    <w:rsid w:val="00975E87"/>
    <w:rsid w:val="009A0435"/>
    <w:rsid w:val="009A4C6E"/>
    <w:rsid w:val="009C070F"/>
    <w:rsid w:val="009D2E90"/>
    <w:rsid w:val="00A131D5"/>
    <w:rsid w:val="00A17193"/>
    <w:rsid w:val="00A20A94"/>
    <w:rsid w:val="00A6383B"/>
    <w:rsid w:val="00AA559F"/>
    <w:rsid w:val="00AB6EC5"/>
    <w:rsid w:val="00B0561A"/>
    <w:rsid w:val="00B0600F"/>
    <w:rsid w:val="00B066DA"/>
    <w:rsid w:val="00B60B37"/>
    <w:rsid w:val="00B73C4E"/>
    <w:rsid w:val="00B8023C"/>
    <w:rsid w:val="00B827CC"/>
    <w:rsid w:val="00BA23A0"/>
    <w:rsid w:val="00BC78DC"/>
    <w:rsid w:val="00BD2FB4"/>
    <w:rsid w:val="00BE7C73"/>
    <w:rsid w:val="00BF0854"/>
    <w:rsid w:val="00C044B6"/>
    <w:rsid w:val="00C10255"/>
    <w:rsid w:val="00C23513"/>
    <w:rsid w:val="00C41D0D"/>
    <w:rsid w:val="00C50FA9"/>
    <w:rsid w:val="00C53495"/>
    <w:rsid w:val="00C57923"/>
    <w:rsid w:val="00CC2052"/>
    <w:rsid w:val="00CC4209"/>
    <w:rsid w:val="00CD7DD6"/>
    <w:rsid w:val="00D21498"/>
    <w:rsid w:val="00D47E86"/>
    <w:rsid w:val="00D52FC3"/>
    <w:rsid w:val="00D74EB1"/>
    <w:rsid w:val="00D95856"/>
    <w:rsid w:val="00DB2101"/>
    <w:rsid w:val="00DB3CB5"/>
    <w:rsid w:val="00DE4FEC"/>
    <w:rsid w:val="00E2710F"/>
    <w:rsid w:val="00E42B62"/>
    <w:rsid w:val="00E47531"/>
    <w:rsid w:val="00E94BD0"/>
    <w:rsid w:val="00E94D2E"/>
    <w:rsid w:val="00EA301F"/>
    <w:rsid w:val="00EA71E5"/>
    <w:rsid w:val="00EF13D5"/>
    <w:rsid w:val="00F06969"/>
    <w:rsid w:val="00F077CE"/>
    <w:rsid w:val="00F73B7A"/>
    <w:rsid w:val="00F83464"/>
    <w:rsid w:val="00FB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7F61-C3AB-4D92-A3C4-58002304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中村 美和</cp:lastModifiedBy>
  <cp:revision>20</cp:revision>
  <dcterms:created xsi:type="dcterms:W3CDTF">2020-02-18T05:45:00Z</dcterms:created>
  <dcterms:modified xsi:type="dcterms:W3CDTF">2020-02-18T07:32:00Z</dcterms:modified>
</cp:coreProperties>
</file>